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5F6" w:rsidRPr="00086EC9" w:rsidRDefault="000D25F6" w:rsidP="000D25F6">
      <w:pPr>
        <w:pStyle w:val="NormalnyWeb"/>
        <w:spacing w:before="0" w:beforeAutospacing="0" w:after="0" w:afterAutospacing="0" w:line="276" w:lineRule="auto"/>
        <w:jc w:val="center"/>
        <w:outlineLvl w:val="3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Procedura postępowania </w:t>
      </w:r>
      <w:r w:rsidRPr="00086EC9">
        <w:rPr>
          <w:rFonts w:asciiTheme="majorHAnsi" w:hAnsiTheme="majorHAnsi" w:cstheme="majorHAnsi"/>
          <w:b/>
          <w:bCs/>
        </w:rPr>
        <w:t xml:space="preserve">w przypadku uzyskania informacji o popełnieniu na terenie szkoły czynu karalnego ściganego z urzędu </w:t>
      </w:r>
    </w:p>
    <w:p w:rsidR="000D25F6" w:rsidRPr="00086EC9" w:rsidRDefault="000D25F6" w:rsidP="000D25F6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</w:rPr>
      </w:pPr>
    </w:p>
    <w:p w:rsidR="000D25F6" w:rsidRPr="00086EC9" w:rsidRDefault="000D25F6" w:rsidP="000D25F6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 xml:space="preserve">Podstawa prawna: </w:t>
      </w:r>
    </w:p>
    <w:p w:rsidR="000D25F6" w:rsidRPr="00086EC9" w:rsidRDefault="000D25F6" w:rsidP="000D25F6">
      <w:pPr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 xml:space="preserve">Statut szkoły. </w:t>
      </w:r>
    </w:p>
    <w:p w:rsidR="000D25F6" w:rsidRPr="00086EC9" w:rsidRDefault="000D25F6" w:rsidP="000D25F6">
      <w:pPr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 xml:space="preserve">Zarządzenie dyrektora. </w:t>
      </w:r>
    </w:p>
    <w:p w:rsidR="000D25F6" w:rsidRPr="00086EC9" w:rsidRDefault="000D25F6" w:rsidP="000D25F6">
      <w:pPr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</w:t>
      </w:r>
      <w:r w:rsidRPr="00086EC9">
        <w:rPr>
          <w:rFonts w:asciiTheme="majorHAnsi" w:hAnsiTheme="majorHAnsi" w:cstheme="majorHAnsi"/>
        </w:rPr>
        <w:t xml:space="preserve">akt z rodzicami i uczniami. </w:t>
      </w:r>
    </w:p>
    <w:p w:rsidR="000D25F6" w:rsidRPr="00086EC9" w:rsidRDefault="000D25F6" w:rsidP="000D25F6">
      <w:pPr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>Obowiązujące akty prawne.</w:t>
      </w:r>
    </w:p>
    <w:p w:rsidR="000D25F6" w:rsidRPr="00086EC9" w:rsidRDefault="000D25F6" w:rsidP="000D25F6">
      <w:pPr>
        <w:spacing w:line="276" w:lineRule="auto"/>
        <w:rPr>
          <w:rFonts w:asciiTheme="majorHAnsi" w:hAnsiTheme="majorHAnsi" w:cstheme="majorHAnsi"/>
        </w:rPr>
      </w:pPr>
    </w:p>
    <w:p w:rsidR="000D25F6" w:rsidRPr="00086EC9" w:rsidRDefault="000D25F6" w:rsidP="000D25F6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 xml:space="preserve">Kategorie przestępstw z Kodeksu Karnego ścigane z urzędu: </w:t>
      </w:r>
    </w:p>
    <w:p w:rsidR="000D25F6" w:rsidRPr="00086EC9" w:rsidRDefault="000D25F6" w:rsidP="000D25F6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>Udział w bójce lub pobiciu.</w:t>
      </w:r>
    </w:p>
    <w:p w:rsidR="000D25F6" w:rsidRPr="00086EC9" w:rsidRDefault="000D25F6" w:rsidP="000D25F6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 xml:space="preserve">Doprowadzenie małoletniego poniżej 15 lat do obcowania płciowego lub poddania się innej czynności seksualnej. </w:t>
      </w:r>
    </w:p>
    <w:p w:rsidR="000D25F6" w:rsidRPr="00086EC9" w:rsidRDefault="000D25F6" w:rsidP="000D25F6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Znęcanie się.</w:t>
      </w:r>
    </w:p>
    <w:p w:rsidR="000D25F6" w:rsidRPr="00086EC9" w:rsidRDefault="000D25F6" w:rsidP="000D25F6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>Wywieranie wpływu na świadka w celu nakłonienia go do cofnięcia skargi lub wpłynięcia na złożone zeznania.</w:t>
      </w:r>
    </w:p>
    <w:p w:rsidR="000D25F6" w:rsidRPr="00086EC9" w:rsidRDefault="000D25F6" w:rsidP="000D25F6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Podrabianie dokumentów</w:t>
      </w:r>
      <w:r w:rsidRPr="00086EC9">
        <w:rPr>
          <w:rFonts w:asciiTheme="majorHAnsi" w:hAnsiTheme="majorHAnsi" w:cstheme="majorHAnsi"/>
        </w:rPr>
        <w:t>.</w:t>
      </w:r>
    </w:p>
    <w:p w:rsidR="000D25F6" w:rsidRPr="00086EC9" w:rsidRDefault="000D25F6" w:rsidP="000D25F6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Kradzież</w:t>
      </w:r>
      <w:r w:rsidRPr="00086EC9">
        <w:rPr>
          <w:rFonts w:asciiTheme="majorHAnsi" w:hAnsiTheme="majorHAnsi" w:cstheme="majorHAnsi"/>
        </w:rPr>
        <w:t>.</w:t>
      </w:r>
    </w:p>
    <w:p w:rsidR="000D25F6" w:rsidRPr="00086EC9" w:rsidRDefault="000D25F6" w:rsidP="000D25F6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 xml:space="preserve">Kradzież z włamaniem. </w:t>
      </w:r>
    </w:p>
    <w:p w:rsidR="000D25F6" w:rsidRPr="00086EC9" w:rsidRDefault="000D25F6" w:rsidP="000D25F6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Rozbój</w:t>
      </w:r>
      <w:r w:rsidRPr="00086EC9">
        <w:rPr>
          <w:rFonts w:asciiTheme="majorHAnsi" w:hAnsiTheme="majorHAnsi" w:cstheme="majorHAnsi"/>
        </w:rPr>
        <w:t>.</w:t>
      </w:r>
    </w:p>
    <w:p w:rsidR="000D25F6" w:rsidRPr="00086EC9" w:rsidRDefault="000D25F6" w:rsidP="000D25F6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 xml:space="preserve">Przywłaszczenie. </w:t>
      </w:r>
    </w:p>
    <w:p w:rsidR="000D25F6" w:rsidRPr="00086EC9" w:rsidRDefault="000D25F6" w:rsidP="000D25F6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>Oszustwo.</w:t>
      </w:r>
    </w:p>
    <w:p w:rsidR="000D25F6" w:rsidRDefault="000D25F6" w:rsidP="000D25F6">
      <w:pPr>
        <w:pStyle w:val="NormalnyWeb"/>
        <w:spacing w:before="0" w:beforeAutospacing="0" w:after="0" w:afterAutospacing="0" w:line="276" w:lineRule="auto"/>
        <w:ind w:left="-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PROCEDURA wobec ucznia – sprawcy czynu karalnego: </w:t>
      </w:r>
    </w:p>
    <w:p w:rsidR="000D25F6" w:rsidRDefault="000D25F6" w:rsidP="000D25F6">
      <w:pPr>
        <w:pStyle w:val="NormalnyWeb"/>
        <w:spacing w:before="0" w:beforeAutospacing="0" w:after="0" w:afterAutospacing="0" w:line="276" w:lineRule="auto"/>
        <w:ind w:left="-142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>Niezwłocznie powiadomić dyrektora szkoły.</w:t>
      </w:r>
    </w:p>
    <w:p w:rsidR="000D25F6" w:rsidRDefault="000D25F6" w:rsidP="000D25F6">
      <w:pPr>
        <w:pStyle w:val="NormalnyWeb"/>
        <w:spacing w:before="0" w:beforeAutospacing="0" w:after="0" w:afterAutospacing="0" w:line="276" w:lineRule="auto"/>
        <w:ind w:left="-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Zabezpieczyć miejsce popełnienia czynu (nie dopuścić w to miejsce osób postronnych</w:t>
      </w:r>
      <w:r w:rsidR="002F685F">
        <w:rPr>
          <w:rFonts w:asciiTheme="majorHAnsi" w:hAnsiTheme="majorHAnsi" w:cstheme="majorHAnsi"/>
        </w:rPr>
        <w:br/>
      </w:r>
      <w:r w:rsidRPr="00086EC9">
        <w:rPr>
          <w:rFonts w:asciiTheme="majorHAnsi" w:hAnsiTheme="majorHAnsi" w:cstheme="majorHAnsi"/>
        </w:rPr>
        <w:t>i ewentualnie ustalić świadków zdarzenia).</w:t>
      </w:r>
    </w:p>
    <w:p w:rsidR="000D25F6" w:rsidRDefault="000D25F6" w:rsidP="000D25F6">
      <w:pPr>
        <w:pStyle w:val="NormalnyWeb"/>
        <w:spacing w:before="0" w:beforeAutospacing="0" w:after="0" w:afterAutospacing="0" w:line="276" w:lineRule="auto"/>
        <w:ind w:left="-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Przekazać sprawcę dyrektorowi szkoły (o ile jest znany i przebywa na terenie szkoły) pod opiekę.</w:t>
      </w:r>
    </w:p>
    <w:p w:rsidR="000D25F6" w:rsidRDefault="000D25F6" w:rsidP="000D25F6">
      <w:pPr>
        <w:pStyle w:val="NormalnyWeb"/>
        <w:spacing w:before="0" w:beforeAutospacing="0" w:after="0" w:afterAutospacing="0" w:line="276" w:lineRule="auto"/>
        <w:ind w:left="-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Powiadomić rod</w:t>
      </w:r>
      <w:r>
        <w:rPr>
          <w:rFonts w:asciiTheme="majorHAnsi" w:hAnsiTheme="majorHAnsi" w:cstheme="majorHAnsi"/>
        </w:rPr>
        <w:t xml:space="preserve">ziców/prawnych opiekunów ucznia – </w:t>
      </w:r>
      <w:r w:rsidRPr="00086EC9">
        <w:rPr>
          <w:rFonts w:asciiTheme="majorHAnsi" w:hAnsiTheme="majorHAnsi" w:cstheme="majorHAnsi"/>
        </w:rPr>
        <w:t>sprawcy.</w:t>
      </w:r>
    </w:p>
    <w:p w:rsidR="000D25F6" w:rsidRDefault="000D25F6" w:rsidP="000D25F6">
      <w:pPr>
        <w:pStyle w:val="NormalnyWeb"/>
        <w:spacing w:before="0" w:beforeAutospacing="0" w:after="0" w:afterAutospacing="0" w:line="276" w:lineRule="auto"/>
        <w:ind w:left="-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Niezwłocznie powiadomić policję, w przypadku gdy sprawa jest poważna (rozbój, uszkodzenie ciała) lub sprawca nie jest uczniem szkoły i jego tożsamość nie jest nikomu znana.</w:t>
      </w:r>
    </w:p>
    <w:p w:rsidR="000D25F6" w:rsidRDefault="000D25F6" w:rsidP="000D25F6">
      <w:pPr>
        <w:pStyle w:val="NormalnyWeb"/>
        <w:spacing w:before="0" w:beforeAutospacing="0" w:after="0" w:afterAutospacing="0" w:line="276" w:lineRule="auto"/>
        <w:ind w:left="-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Nie nagłaśniać zdarzenia.</w:t>
      </w:r>
    </w:p>
    <w:p w:rsidR="000D25F6" w:rsidRDefault="000D25F6" w:rsidP="000D25F6">
      <w:pPr>
        <w:pStyle w:val="NormalnyWeb"/>
        <w:spacing w:before="0" w:beforeAutospacing="0" w:after="0" w:afterAutospacing="0" w:line="276" w:lineRule="auto"/>
        <w:ind w:left="-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Sporządzić notatkę i kontrakt.</w:t>
      </w:r>
    </w:p>
    <w:p w:rsidR="000D25F6" w:rsidRDefault="000D25F6" w:rsidP="000D25F6">
      <w:pPr>
        <w:pStyle w:val="NormalnyWeb"/>
        <w:spacing w:before="0" w:beforeAutospacing="0" w:after="0" w:afterAutospacing="0" w:line="276" w:lineRule="auto"/>
        <w:ind w:left="-142"/>
        <w:jc w:val="both"/>
        <w:rPr>
          <w:rFonts w:asciiTheme="majorHAnsi" w:hAnsiTheme="majorHAnsi" w:cstheme="majorHAnsi"/>
        </w:rPr>
      </w:pPr>
    </w:p>
    <w:p w:rsidR="000D25F6" w:rsidRDefault="000D25F6" w:rsidP="000D25F6">
      <w:pPr>
        <w:pStyle w:val="NormalnyWeb"/>
        <w:spacing w:before="0" w:beforeAutospacing="0" w:after="0" w:afterAutospacing="0" w:line="276" w:lineRule="auto"/>
        <w:ind w:left="-142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>Postępowanie nauczyciela wobec ucznia, który st</w:t>
      </w:r>
      <w:r>
        <w:rPr>
          <w:rFonts w:asciiTheme="majorHAnsi" w:hAnsiTheme="majorHAnsi" w:cstheme="majorHAnsi"/>
        </w:rPr>
        <w:t xml:space="preserve">ał się ofiarą czynu karalnego: </w:t>
      </w:r>
    </w:p>
    <w:p w:rsidR="000D25F6" w:rsidRDefault="000D25F6" w:rsidP="000D25F6">
      <w:pPr>
        <w:pStyle w:val="NormalnyWeb"/>
        <w:spacing w:before="0" w:beforeAutospacing="0" w:after="0" w:afterAutospacing="0" w:line="276" w:lineRule="auto"/>
        <w:ind w:left="-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Udzielić pierwszej pomocy przedmedycznej, bądź zapewnić jej udzielenie pomocy poprzez wezwanie lekarza, w przypadku kiedy ofiara doznała obrażeń.</w:t>
      </w:r>
    </w:p>
    <w:p w:rsidR="000D25F6" w:rsidRDefault="000D25F6" w:rsidP="000D25F6">
      <w:pPr>
        <w:pStyle w:val="NormalnyWeb"/>
        <w:spacing w:before="0" w:beforeAutospacing="0" w:after="0" w:afterAutospacing="0" w:line="276" w:lineRule="auto"/>
        <w:ind w:left="-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Niezwłocznie powiadomić dyrektora szkoły.</w:t>
      </w:r>
    </w:p>
    <w:p w:rsidR="000D25F6" w:rsidRDefault="000D25F6" w:rsidP="000D25F6">
      <w:pPr>
        <w:pStyle w:val="NormalnyWeb"/>
        <w:spacing w:before="0" w:beforeAutospacing="0" w:after="0" w:afterAutospacing="0" w:line="276" w:lineRule="auto"/>
        <w:ind w:left="-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Natychmiast wezwać rodziców/prawnych opiekunów ofiary.</w:t>
      </w:r>
    </w:p>
    <w:p w:rsidR="002F685F" w:rsidRDefault="000D25F6" w:rsidP="002F685F">
      <w:pPr>
        <w:pStyle w:val="NormalnyWeb"/>
        <w:spacing w:before="0" w:beforeAutospacing="0" w:after="0" w:afterAutospacing="0" w:line="276" w:lineRule="auto"/>
        <w:ind w:left="-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Niezwłocznie wezwać policję</w:t>
      </w:r>
      <w:r w:rsidRPr="00086EC9">
        <w:rPr>
          <w:rFonts w:asciiTheme="majorHAnsi" w:hAnsiTheme="majorHAnsi" w:cstheme="majorHAnsi"/>
        </w:rPr>
        <w:t xml:space="preserve">, jeśli istnieje konieczność  profesjonalnego zabezpieczenia śladów przestępstwa, ustalenia okoliczności i </w:t>
      </w:r>
      <w:r>
        <w:rPr>
          <w:rFonts w:asciiTheme="majorHAnsi" w:hAnsiTheme="majorHAnsi" w:cstheme="majorHAnsi"/>
        </w:rPr>
        <w:t>ewentualnych świadków zdarzenia.</w:t>
      </w:r>
    </w:p>
    <w:p w:rsidR="002F685F" w:rsidRDefault="002F685F" w:rsidP="002F685F">
      <w:pPr>
        <w:pStyle w:val="NormalnyWeb"/>
        <w:spacing w:before="0" w:beforeAutospacing="0" w:after="0" w:afterAutospacing="0" w:line="276" w:lineRule="auto"/>
        <w:ind w:left="-142"/>
        <w:jc w:val="both"/>
        <w:rPr>
          <w:rFonts w:asciiTheme="majorHAnsi" w:hAnsiTheme="majorHAnsi" w:cstheme="majorHAnsi"/>
        </w:rPr>
      </w:pPr>
    </w:p>
    <w:p w:rsidR="000D25F6" w:rsidRDefault="000D25F6" w:rsidP="002F685F">
      <w:pPr>
        <w:pStyle w:val="NormalnyWeb"/>
        <w:spacing w:before="0" w:beforeAutospacing="0" w:after="0" w:afterAutospacing="0" w:line="276" w:lineRule="auto"/>
        <w:ind w:left="-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UWAGA! </w:t>
      </w:r>
    </w:p>
    <w:p w:rsidR="000D25F6" w:rsidRDefault="000D25F6" w:rsidP="000D25F6">
      <w:pPr>
        <w:pStyle w:val="NormalnyWeb"/>
        <w:spacing w:before="0" w:beforeAutospacing="0" w:after="0" w:afterAutospacing="0" w:line="276" w:lineRule="auto"/>
        <w:ind w:left="-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Nie należy na własną rękę wyjaśniać przebiegu zdarzenia, a zwłaszcza konfrontować uczestników zdarzenia, dążyć do pojednania</w:t>
      </w:r>
      <w:r>
        <w:rPr>
          <w:rFonts w:asciiTheme="majorHAnsi" w:hAnsiTheme="majorHAnsi" w:cstheme="majorHAnsi"/>
        </w:rPr>
        <w:t>.</w:t>
      </w:r>
    </w:p>
    <w:p w:rsidR="000D25F6" w:rsidRDefault="000D25F6" w:rsidP="000D25F6">
      <w:pPr>
        <w:pStyle w:val="NormalnyWeb"/>
        <w:spacing w:before="0" w:beforeAutospacing="0" w:after="0" w:afterAutospacing="0" w:line="276" w:lineRule="auto"/>
        <w:ind w:left="-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Nie należy przeszukiwać toreb, teczek, plecaków, kieszeni.</w:t>
      </w:r>
    </w:p>
    <w:p w:rsidR="000D25F6" w:rsidRDefault="000D25F6" w:rsidP="000D25F6">
      <w:pPr>
        <w:pStyle w:val="NormalnyWeb"/>
        <w:spacing w:before="0" w:beforeAutospacing="0" w:after="0" w:afterAutospacing="0" w:line="276" w:lineRule="auto"/>
        <w:ind w:left="-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Nie wolno organizować prowokacji.</w:t>
      </w:r>
    </w:p>
    <w:p w:rsidR="000D25F6" w:rsidRPr="00086EC9" w:rsidRDefault="000D25F6" w:rsidP="000D25F6">
      <w:pPr>
        <w:pStyle w:val="NormalnyWeb"/>
        <w:spacing w:before="0" w:beforeAutospacing="0" w:after="0" w:afterAutospacing="0" w:line="276" w:lineRule="auto"/>
        <w:ind w:left="-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W przypadku stwierdzenia, że pokrzywdzonym w wyniku przestępstwa jest uczeń szk</w:t>
      </w:r>
      <w:r>
        <w:rPr>
          <w:rFonts w:asciiTheme="majorHAnsi" w:hAnsiTheme="majorHAnsi" w:cstheme="majorHAnsi"/>
        </w:rPr>
        <w:t>oły przebywający na jej terenie, a sprawcą</w:t>
      </w:r>
      <w:r w:rsidRPr="00086EC9">
        <w:rPr>
          <w:rFonts w:asciiTheme="majorHAnsi" w:hAnsiTheme="majorHAnsi" w:cstheme="majorHAnsi"/>
        </w:rPr>
        <w:t xml:space="preserve"> zdarzenia jest osoba dorosła, należy bezwzględnie </w:t>
      </w:r>
      <w:r w:rsidR="002F685F">
        <w:rPr>
          <w:rFonts w:asciiTheme="majorHAnsi" w:hAnsiTheme="majorHAnsi" w:cstheme="majorHAnsi"/>
        </w:rPr>
        <w:br/>
      </w:r>
      <w:bookmarkStart w:id="0" w:name="_GoBack"/>
      <w:bookmarkEnd w:id="0"/>
      <w:r w:rsidRPr="00086EC9">
        <w:rPr>
          <w:rFonts w:asciiTheme="majorHAnsi" w:hAnsiTheme="majorHAnsi" w:cstheme="majorHAnsi"/>
        </w:rPr>
        <w:t>i niezwłocznie powiadomić policję oraz rodziców/opiekunów prawnych ucznia.</w:t>
      </w:r>
    </w:p>
    <w:p w:rsidR="00185F14" w:rsidRDefault="00185F14"/>
    <w:sectPr w:rsidR="0018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725DE"/>
    <w:multiLevelType w:val="hybridMultilevel"/>
    <w:tmpl w:val="EFC4F932"/>
    <w:lvl w:ilvl="0" w:tplc="BA96C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A83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76B8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27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E4D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CE8A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24F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25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7AA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031EFB"/>
    <w:multiLevelType w:val="hybridMultilevel"/>
    <w:tmpl w:val="67221B58"/>
    <w:lvl w:ilvl="0" w:tplc="51DCE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AC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467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440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A7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E2D4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AE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E6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AA7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F6"/>
    <w:rsid w:val="000D25F6"/>
    <w:rsid w:val="00185F14"/>
    <w:rsid w:val="002F685F"/>
    <w:rsid w:val="0054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64EE"/>
  <w15:chartTrackingRefBased/>
  <w15:docId w15:val="{B99ACA9E-CE98-418E-9146-31EEE86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0D25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Kurkowski</dc:creator>
  <cp:keywords/>
  <dc:description/>
  <cp:lastModifiedBy>Jacek Kurkowski</cp:lastModifiedBy>
  <cp:revision>3</cp:revision>
  <dcterms:created xsi:type="dcterms:W3CDTF">2017-10-15T16:50:00Z</dcterms:created>
  <dcterms:modified xsi:type="dcterms:W3CDTF">2019-05-20T18:56:00Z</dcterms:modified>
</cp:coreProperties>
</file>