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86" w:rsidRDefault="00D46786" w:rsidP="00D46786">
      <w:pPr>
        <w:spacing w:line="360" w:lineRule="auto"/>
        <w:jc w:val="right"/>
      </w:pPr>
      <w:r>
        <w:t>Bytów, dnia 31.08.2015r.</w:t>
      </w:r>
    </w:p>
    <w:p w:rsidR="00D46786" w:rsidRDefault="00D46786" w:rsidP="00D46786">
      <w:pPr>
        <w:spacing w:line="360" w:lineRule="auto"/>
        <w:jc w:val="center"/>
        <w:rPr>
          <w:b/>
        </w:rPr>
      </w:pPr>
    </w:p>
    <w:p w:rsidR="00D46786" w:rsidRDefault="00D46786" w:rsidP="00D4678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ROZWOJU ZAWODOWEGO NAUCZYCIELA KONTRAKTOWEGO /KATECHETY/, UBIEGAJĄCEGO SIĘ O STOPIEŃ ZAWODOWY NAUCZYCIELA MIANOWANEGO</w:t>
      </w:r>
    </w:p>
    <w:p w:rsidR="00D46786" w:rsidRDefault="00D46786" w:rsidP="00D46786"/>
    <w:p w:rsidR="00D46786" w:rsidRDefault="00D46786" w:rsidP="00D46786">
      <w:pPr>
        <w:rPr>
          <w:b/>
        </w:rPr>
      </w:pPr>
    </w:p>
    <w:p w:rsidR="00D46786" w:rsidRDefault="00D46786" w:rsidP="00D46786">
      <w:r>
        <w:rPr>
          <w:b/>
        </w:rPr>
        <w:t>Imię i nazwisko nauczyciela</w:t>
      </w:r>
      <w:r>
        <w:t>:               Sławomir Wierzejski</w:t>
      </w:r>
    </w:p>
    <w:p w:rsidR="00D46786" w:rsidRDefault="00D46786" w:rsidP="00D46786"/>
    <w:p w:rsidR="00D46786" w:rsidRDefault="00D46786" w:rsidP="00D46786">
      <w:r>
        <w:rPr>
          <w:b/>
        </w:rPr>
        <w:t>Imię i nazwisko opiekuna stażu</w:t>
      </w:r>
      <w:r>
        <w:t>:          mgr Jacek Wiczkowski</w:t>
      </w:r>
    </w:p>
    <w:p w:rsidR="00D46786" w:rsidRDefault="00D46786" w:rsidP="00D46786">
      <w:pPr>
        <w:rPr>
          <w:b/>
        </w:rPr>
      </w:pPr>
    </w:p>
    <w:p w:rsidR="00D46786" w:rsidRDefault="00D46786" w:rsidP="00D46786">
      <w:r>
        <w:rPr>
          <w:b/>
        </w:rPr>
        <w:t>Czas odbytego już stażu</w:t>
      </w:r>
      <w:r>
        <w:t>:                      12 miesięcy</w:t>
      </w:r>
    </w:p>
    <w:p w:rsidR="00D46786" w:rsidRDefault="00D46786" w:rsidP="00D46786">
      <w:r>
        <w:rPr>
          <w:b/>
        </w:rPr>
        <w:t>Data rozpoczęcia kontynuacji stażu</w:t>
      </w:r>
      <w:r>
        <w:t>:   1 września 2015r.</w:t>
      </w:r>
    </w:p>
    <w:p w:rsidR="00D46786" w:rsidRDefault="00D46786" w:rsidP="00D46786">
      <w:r>
        <w:rPr>
          <w:b/>
        </w:rPr>
        <w:t>Czas do końca realizacji stażu</w:t>
      </w:r>
      <w:r>
        <w:t>:            1 rok i 9 miesięcy.</w:t>
      </w:r>
    </w:p>
    <w:p w:rsidR="00D46786" w:rsidRDefault="00D46786" w:rsidP="00D46786">
      <w:r>
        <w:rPr>
          <w:b/>
        </w:rPr>
        <w:t>Szkoła</w:t>
      </w:r>
      <w:r>
        <w:t>:                                                    Szkoła Podstawowa nr 2 w Bytowie.</w:t>
      </w:r>
    </w:p>
    <w:p w:rsidR="00D46786" w:rsidRDefault="00D46786" w:rsidP="00D46786">
      <w:r>
        <w:t xml:space="preserve">                                                             </w:t>
      </w:r>
    </w:p>
    <w:p w:rsidR="00D46786" w:rsidRDefault="00D46786" w:rsidP="00D46786"/>
    <w:p w:rsidR="00D46786" w:rsidRDefault="00D46786" w:rsidP="00D46786"/>
    <w:p w:rsidR="00D46786" w:rsidRDefault="00D46786" w:rsidP="00D46786">
      <w:r>
        <w:t>Na podstawie prawnej:</w:t>
      </w:r>
    </w:p>
    <w:p w:rsidR="00D46786" w:rsidRDefault="00D46786" w:rsidP="00D46786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Rozporządzenie Ministra Edukacji Narodowej z dnia 14 listopada 2007 r.</w:t>
      </w:r>
      <w:r>
        <w:t xml:space="preserve"> zmieniające rozporządzenie w sprawie uzyskiwania stopni awansu zawodowego przez nauczycieli (Dz. U. z 16 listopada 2007 r. Nr 214, poz. 1580).</w:t>
      </w:r>
    </w:p>
    <w:p w:rsidR="00D46786" w:rsidRDefault="00D46786" w:rsidP="00D46786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Rozporządzenie Ministra Edukacji Narodowej z dnia 24 listopada 2010 r.</w:t>
      </w:r>
      <w:r>
        <w:t xml:space="preserve"> zmieniające rozporządzenie w sprawie uzyskiwania stopni awansu zawodowego przez nauczycieli (Dz. U. z 13 grudnia 2010 r. Nr 235, poz. 1543).</w:t>
      </w:r>
    </w:p>
    <w:p w:rsidR="00D46786" w:rsidRDefault="00D46786" w:rsidP="00D467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2172"/>
        <w:gridCol w:w="3673"/>
        <w:gridCol w:w="1925"/>
        <w:gridCol w:w="2020"/>
      </w:tblGrid>
      <w:tr w:rsidR="00D46786" w:rsidTr="00D467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86" w:rsidRDefault="00D4678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L.p.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86" w:rsidRDefault="00D4678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Kierunki rozwoju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86" w:rsidRDefault="00D467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Formy realizacji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86" w:rsidRDefault="00D4678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 realizacji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86" w:rsidRDefault="00D4678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Sposób dokumentowania</w:t>
            </w:r>
          </w:p>
        </w:tc>
      </w:tr>
      <w:tr w:rsidR="00D46786" w:rsidTr="00D467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86" w:rsidRDefault="00D46786">
            <w:pPr>
              <w:overflowPunct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6" w:rsidRDefault="00D46786">
            <w:pPr>
              <w:overflowPunct w:val="0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§ 7 ust.1 pkt.1</w:t>
            </w:r>
            <w:r>
              <w:rPr>
                <w:lang w:eastAsia="en-US"/>
              </w:rPr>
              <w:t xml:space="preserve">  </w:t>
            </w:r>
          </w:p>
          <w:p w:rsidR="00D46786" w:rsidRDefault="00D46786">
            <w:pPr>
              <w:overflowPunct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uczestniczenie w pracach organów szkoły związanych         z realizacją zadań dydaktycznych, wychowawczych, opiekuńczych lub innych wynikających ze statutu szkoły oraz potrzeb szkoły  i środowiska lokalnego</w:t>
            </w:r>
            <w:r>
              <w:rPr>
                <w:lang w:eastAsia="en-US"/>
              </w:rPr>
              <w:t>.</w:t>
            </w:r>
          </w:p>
          <w:p w:rsidR="00D46786" w:rsidRDefault="00D46786">
            <w:pPr>
              <w:overflowPunct w:val="0"/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overflowPunct w:val="0"/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overflowPunct w:val="0"/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overflowPunct w:val="0"/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overflowPunct w:val="0"/>
              <w:spacing w:line="276" w:lineRule="auto"/>
              <w:rPr>
                <w:lang w:eastAsia="en-US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6" w:rsidRDefault="00D46786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Udział w pracach Rady Pedagogicznej, współpraca           z gronem pedagogicznym.</w:t>
            </w: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Udział w pracach zespołów szkolnych oraz edukacyjno-wychowawczych dla klas 1-3 i 4-6.</w:t>
            </w:r>
          </w:p>
          <w:p w:rsidR="00D46786" w:rsidRDefault="00D46786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Prowadzenie dokumentacji szkolnej - dzienniki lekcyjne, plany pracy.</w:t>
            </w:r>
          </w:p>
          <w:p w:rsidR="00D46786" w:rsidRDefault="00D46786">
            <w:pPr>
              <w:numPr>
                <w:ilvl w:val="0"/>
                <w:numId w:val="2"/>
              </w:numPr>
              <w:tabs>
                <w:tab w:val="num" w:pos="432"/>
              </w:tabs>
              <w:spacing w:line="276" w:lineRule="auto"/>
              <w:ind w:left="43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Opracowanie i stosowanie przedmiotowego systemu oceniania z religii korelującego z WSO oraz opracowanie  całorocznego planu wychowawczo-dydaktycznego dla świetlicy szkolnej.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Zgodnie z harmonogramem posiedzeń Rady Pedagogicznej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 okresie stażu.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 okresie stażu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Wrzesień 2015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Potwierdzenie obecności – dokumentacja szkolna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Potwierdzenie 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obecności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Wpisy kontrolne dyrektora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Teczka stażysty</w:t>
            </w:r>
          </w:p>
        </w:tc>
      </w:tr>
      <w:tr w:rsidR="00D46786" w:rsidTr="00D46786">
        <w:trPr>
          <w:trHeight w:val="214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86" w:rsidRDefault="00D46786">
            <w:pPr>
              <w:overflowPunct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6" w:rsidRDefault="00D46786">
            <w:pPr>
              <w:overflowPunct w:val="0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§ 7 ust.1 pkt.2</w:t>
            </w:r>
            <w:r>
              <w:rPr>
                <w:lang w:eastAsia="en-US"/>
              </w:rPr>
              <w:t xml:space="preserve"> </w:t>
            </w:r>
          </w:p>
          <w:p w:rsidR="00D46786" w:rsidRDefault="00D46786">
            <w:pPr>
              <w:overflowPunct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pogłębianie wiedzy i umiejętności zawodowych, samodzielnie lub przez udział w różnych formach kształcenia ustawicznego.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6" w:rsidRDefault="00D46786">
            <w:pPr>
              <w:numPr>
                <w:ilvl w:val="0"/>
                <w:numId w:val="3"/>
              </w:numPr>
              <w:spacing w:line="276" w:lineRule="auto"/>
              <w:ind w:hanging="61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Uczestniczenie w formach doskonalenia zawodowego:</w:t>
            </w:r>
          </w:p>
          <w:p w:rsidR="00D46786" w:rsidRDefault="00D46786">
            <w:pPr>
              <w:numPr>
                <w:ilvl w:val="0"/>
                <w:numId w:val="4"/>
              </w:numPr>
              <w:tabs>
                <w:tab w:val="num" w:pos="612"/>
              </w:tabs>
              <w:spacing w:line="276" w:lineRule="auto"/>
              <w:ind w:left="6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szkoleniowych posiedzeniach Rady Pedagogicznej,</w:t>
            </w:r>
          </w:p>
          <w:p w:rsidR="00D46786" w:rsidRDefault="00D46786">
            <w:pPr>
              <w:numPr>
                <w:ilvl w:val="0"/>
                <w:numId w:val="4"/>
              </w:numPr>
              <w:tabs>
                <w:tab w:val="num" w:pos="612"/>
              </w:tabs>
              <w:spacing w:line="276" w:lineRule="auto"/>
              <w:ind w:left="6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udział w konferencjach katechetycznych</w:t>
            </w:r>
          </w:p>
          <w:p w:rsidR="00D46786" w:rsidRDefault="00D46786">
            <w:pPr>
              <w:numPr>
                <w:ilvl w:val="0"/>
                <w:numId w:val="4"/>
              </w:numPr>
              <w:tabs>
                <w:tab w:val="num" w:pos="612"/>
              </w:tabs>
              <w:spacing w:line="276" w:lineRule="auto"/>
              <w:ind w:left="6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innych formach doskonalenia (szkolenie z zakresu pracy z uczniem z trudnościami w nauce i zachowaniu oraz aktywnych metod nauczania)</w:t>
            </w:r>
          </w:p>
          <w:p w:rsidR="00D46786" w:rsidRDefault="00D46786">
            <w:pPr>
              <w:numPr>
                <w:ilvl w:val="0"/>
                <w:numId w:val="4"/>
              </w:numPr>
              <w:tabs>
                <w:tab w:val="num" w:pos="612"/>
              </w:tabs>
              <w:spacing w:line="276" w:lineRule="auto"/>
              <w:ind w:left="6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przeglądanie stron WWW.</w:t>
            </w:r>
          </w:p>
          <w:p w:rsidR="00D46786" w:rsidRDefault="00D46786">
            <w:pPr>
              <w:tabs>
                <w:tab w:val="num" w:pos="1440"/>
              </w:tabs>
              <w:spacing w:line="276" w:lineRule="auto"/>
              <w:ind w:left="252"/>
              <w:rPr>
                <w:lang w:eastAsia="en-US"/>
              </w:rPr>
            </w:pPr>
          </w:p>
          <w:p w:rsidR="00D46786" w:rsidRDefault="00D46786">
            <w:pPr>
              <w:numPr>
                <w:ilvl w:val="0"/>
                <w:numId w:val="3"/>
              </w:numPr>
              <w:spacing w:line="276" w:lineRule="auto"/>
              <w:ind w:left="432"/>
              <w:rPr>
                <w:lang w:eastAsia="en-US"/>
              </w:rPr>
            </w:pPr>
            <w:r>
              <w:rPr>
                <w:lang w:eastAsia="en-US"/>
              </w:rPr>
              <w:t>Prowadzenie dokumentacji przyswojonych pozycji z zakresy dydaktyki i metodyki, biblioteczka metodyczno – przedmiotowa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Systematycznie w okresie stażu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W okresie stażu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 okresie stażu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 okresie stażu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Potwierdzenie obecności,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Zaświadczenie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Potwierdzenie udziału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Potwierdzenia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udziału, notatki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własne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Spis zebranych pozycji.</w:t>
            </w:r>
          </w:p>
        </w:tc>
      </w:tr>
      <w:tr w:rsidR="00D46786" w:rsidTr="00D467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86" w:rsidRDefault="00D46786">
            <w:pPr>
              <w:overflowPunct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6" w:rsidRDefault="00D46786">
            <w:pPr>
              <w:overflowPunct w:val="0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§ 7 ust.1 pkt.3</w:t>
            </w:r>
            <w:r>
              <w:rPr>
                <w:lang w:eastAsia="en-US"/>
              </w:rPr>
              <w:t xml:space="preserve">  </w:t>
            </w:r>
          </w:p>
          <w:p w:rsidR="00D46786" w:rsidRDefault="00D46786">
            <w:pPr>
              <w:overflowPunct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poznawanie przepisów dotyczących systemu oświaty, z uwzględnieniem specyfiki typu i rodzaju szkoły, w której odbywa się staż. 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86" w:rsidRDefault="00D46786">
            <w:pPr>
              <w:numPr>
                <w:ilvl w:val="0"/>
                <w:numId w:val="5"/>
              </w:numPr>
              <w:tabs>
                <w:tab w:val="num" w:pos="432"/>
              </w:tabs>
              <w:spacing w:line="276" w:lineRule="auto"/>
              <w:ind w:left="43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Analiza wybranych pozycji prawa oświatowego:</w:t>
            </w:r>
          </w:p>
          <w:p w:rsidR="00D46786" w:rsidRDefault="00D46786">
            <w:pPr>
              <w:numPr>
                <w:ilvl w:val="0"/>
                <w:numId w:val="6"/>
              </w:numPr>
              <w:spacing w:line="276" w:lineRule="auto"/>
              <w:ind w:left="606" w:hanging="425"/>
              <w:rPr>
                <w:lang w:eastAsia="en-US"/>
              </w:rPr>
            </w:pPr>
            <w:r>
              <w:rPr>
                <w:lang w:eastAsia="en-US"/>
              </w:rPr>
              <w:t>Rozporządzenie MEN               z dnia 1 grudnia 2004 r.              w sprawie uzyskania stopni awansu zawodowego przez nauczycieli / z późniejszymi zmianami/</w:t>
            </w:r>
          </w:p>
          <w:p w:rsidR="00D46786" w:rsidRDefault="00D46786">
            <w:pPr>
              <w:numPr>
                <w:ilvl w:val="0"/>
                <w:numId w:val="6"/>
              </w:numPr>
              <w:spacing w:line="276" w:lineRule="auto"/>
              <w:ind w:left="606" w:hanging="425"/>
              <w:rPr>
                <w:lang w:eastAsia="en-US"/>
              </w:rPr>
            </w:pPr>
            <w:r>
              <w:rPr>
                <w:lang w:eastAsia="en-US"/>
              </w:rPr>
              <w:t>Karta Nauczyciela z 26 stycznia 1982r. /z późniejszymi zmianami/</w:t>
            </w:r>
          </w:p>
          <w:p w:rsidR="00D46786" w:rsidRDefault="00D46786">
            <w:pPr>
              <w:numPr>
                <w:ilvl w:val="0"/>
                <w:numId w:val="6"/>
              </w:numPr>
              <w:spacing w:line="276" w:lineRule="auto"/>
              <w:ind w:left="606" w:hanging="425"/>
              <w:rPr>
                <w:lang w:eastAsia="en-US"/>
              </w:rPr>
            </w:pPr>
            <w:r>
              <w:rPr>
                <w:lang w:eastAsia="en-US"/>
              </w:rPr>
              <w:t xml:space="preserve">Rozporządzenie MEN z  dnia 30 kwietnia 2007 </w:t>
            </w:r>
            <w:proofErr w:type="spellStart"/>
            <w:r>
              <w:rPr>
                <w:lang w:eastAsia="en-US"/>
              </w:rPr>
              <w:t>r.w</w:t>
            </w:r>
            <w:proofErr w:type="spellEnd"/>
            <w:r>
              <w:rPr>
                <w:lang w:eastAsia="en-US"/>
              </w:rPr>
              <w:t xml:space="preserve"> sprawie zasad oceniania, klasyfikowania i promowania uczniów  i słuchaczy oraz przeprowadzania egzaminów  i sprawdzianów w szkołach publicznych./z późniejszymi zmianami/</w:t>
            </w:r>
          </w:p>
          <w:p w:rsidR="00D46786" w:rsidRDefault="00D46786">
            <w:pPr>
              <w:numPr>
                <w:ilvl w:val="0"/>
                <w:numId w:val="5"/>
              </w:numPr>
              <w:tabs>
                <w:tab w:val="num" w:pos="432"/>
              </w:tabs>
              <w:spacing w:line="276" w:lineRule="auto"/>
              <w:ind w:left="432"/>
              <w:rPr>
                <w:lang w:eastAsia="en-US"/>
              </w:rPr>
            </w:pPr>
            <w:r>
              <w:rPr>
                <w:lang w:eastAsia="en-US"/>
              </w:rPr>
              <w:t>Zapoznanie się z przepisami regulującymi nauczanie religii</w:t>
            </w:r>
          </w:p>
          <w:p w:rsidR="00D46786" w:rsidRDefault="00D46786">
            <w:pPr>
              <w:numPr>
                <w:ilvl w:val="1"/>
                <w:numId w:val="5"/>
              </w:numPr>
              <w:spacing w:line="276" w:lineRule="auto"/>
              <w:ind w:left="464" w:hanging="283"/>
              <w:rPr>
                <w:lang w:eastAsia="en-US"/>
              </w:rPr>
            </w:pPr>
            <w:r>
              <w:rPr>
                <w:lang w:eastAsia="en-US"/>
              </w:rPr>
              <w:t xml:space="preserve">Porozumienie pomiędzy Komisją Episkopatu Polski oraz Ministrem Edukacji z dnia 6 września 2000r. w sprawie kwalifikacji </w:t>
            </w:r>
            <w:r>
              <w:rPr>
                <w:lang w:eastAsia="en-US"/>
              </w:rPr>
              <w:lastRenderedPageBreak/>
              <w:t>wymaganych od nauczyciela religii</w:t>
            </w:r>
          </w:p>
          <w:p w:rsidR="00D46786" w:rsidRDefault="00D46786">
            <w:pPr>
              <w:numPr>
                <w:ilvl w:val="1"/>
                <w:numId w:val="5"/>
              </w:numPr>
              <w:spacing w:line="276" w:lineRule="auto"/>
              <w:ind w:left="464" w:hanging="283"/>
              <w:rPr>
                <w:lang w:eastAsia="en-US"/>
              </w:rPr>
            </w:pPr>
            <w:r>
              <w:rPr>
                <w:lang w:eastAsia="en-US"/>
              </w:rPr>
              <w:t>Dyrektorium Katechetyczne Kościoła Katolickiego w Polsce z dnia 20 czerwca 2001r.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W okresie stażu.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Wrzesień 2015.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Notatki własne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Notatki 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</w:tc>
      </w:tr>
      <w:tr w:rsidR="00D46786" w:rsidTr="00D467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86" w:rsidRDefault="00D467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86" w:rsidRDefault="00D4678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§7 ust.2 pkt1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umiejętność organizowania i doskonalenia warsztatu pracy, dokonywanie ewaluacji własnych działań, a także ocenianie ich skuteczności i dokonywanie zmian w tych działaniach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6" w:rsidRDefault="00D46786">
            <w:pPr>
              <w:numPr>
                <w:ilvl w:val="0"/>
                <w:numId w:val="7"/>
              </w:numPr>
              <w:tabs>
                <w:tab w:val="num" w:pos="432"/>
              </w:tabs>
              <w:spacing w:line="276" w:lineRule="auto"/>
              <w:ind w:left="432"/>
              <w:rPr>
                <w:lang w:eastAsia="en-US"/>
              </w:rPr>
            </w:pPr>
            <w:r>
              <w:rPr>
                <w:lang w:eastAsia="en-US"/>
              </w:rPr>
              <w:t xml:space="preserve">Współpraca z opiekunem stażu. </w:t>
            </w:r>
          </w:p>
          <w:p w:rsidR="00D46786" w:rsidRDefault="00D46786">
            <w:pPr>
              <w:numPr>
                <w:ilvl w:val="0"/>
                <w:numId w:val="8"/>
              </w:numPr>
              <w:spacing w:line="276" w:lineRule="auto"/>
              <w:ind w:left="464" w:hanging="283"/>
              <w:rPr>
                <w:lang w:eastAsia="en-US"/>
              </w:rPr>
            </w:pPr>
            <w:r>
              <w:rPr>
                <w:lang w:eastAsia="en-US"/>
              </w:rPr>
              <w:t xml:space="preserve">omówienie zasad współpracy, </w:t>
            </w:r>
          </w:p>
          <w:p w:rsidR="00D46786" w:rsidRDefault="00D46786">
            <w:pPr>
              <w:numPr>
                <w:ilvl w:val="0"/>
                <w:numId w:val="8"/>
              </w:numPr>
              <w:spacing w:line="276" w:lineRule="auto"/>
              <w:ind w:left="464" w:hanging="2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zawarcie kontraktu, </w:t>
            </w:r>
          </w:p>
          <w:p w:rsidR="00D46786" w:rsidRDefault="00D46786">
            <w:pPr>
              <w:numPr>
                <w:ilvl w:val="0"/>
                <w:numId w:val="8"/>
              </w:numPr>
              <w:spacing w:line="276" w:lineRule="auto"/>
              <w:ind w:left="464" w:hanging="2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opracowanie harmonogramu spotkań,</w:t>
            </w:r>
          </w:p>
          <w:p w:rsidR="00D46786" w:rsidRDefault="00D46786">
            <w:pPr>
              <w:numPr>
                <w:ilvl w:val="0"/>
                <w:numId w:val="8"/>
              </w:numPr>
              <w:spacing w:line="276" w:lineRule="auto"/>
              <w:ind w:left="464" w:hanging="2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przygotowanie planu rozwoju</w:t>
            </w:r>
          </w:p>
          <w:p w:rsidR="00D46786" w:rsidRDefault="00D46786">
            <w:pPr>
              <w:spacing w:line="276" w:lineRule="auto"/>
              <w:ind w:left="464" w:hanging="2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zawodowego,</w:t>
            </w:r>
          </w:p>
          <w:p w:rsidR="00D46786" w:rsidRDefault="00D46786">
            <w:pPr>
              <w:numPr>
                <w:ilvl w:val="0"/>
                <w:numId w:val="8"/>
              </w:numPr>
              <w:spacing w:line="276" w:lineRule="auto"/>
              <w:ind w:left="464" w:hanging="2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spotkania  z opiekunem,</w:t>
            </w:r>
          </w:p>
          <w:p w:rsidR="00D46786" w:rsidRDefault="00D46786">
            <w:pPr>
              <w:numPr>
                <w:ilvl w:val="0"/>
                <w:numId w:val="8"/>
              </w:numPr>
              <w:spacing w:line="276" w:lineRule="auto"/>
              <w:ind w:left="464" w:hanging="2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prowadzenie teczki awansu </w:t>
            </w:r>
          </w:p>
          <w:p w:rsidR="00D46786" w:rsidRDefault="00D46786">
            <w:pPr>
              <w:spacing w:line="276" w:lineRule="auto"/>
              <w:ind w:left="18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zawodowego.</w:t>
            </w:r>
          </w:p>
          <w:p w:rsidR="00D46786" w:rsidRDefault="00D46786">
            <w:pPr>
              <w:numPr>
                <w:ilvl w:val="0"/>
                <w:numId w:val="8"/>
              </w:numPr>
              <w:spacing w:line="276" w:lineRule="auto"/>
              <w:ind w:left="464" w:hanging="2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gromadzenie dokumentów, świadectw związanych z dokumentacją planu </w:t>
            </w:r>
          </w:p>
          <w:p w:rsidR="00D46786" w:rsidRDefault="00D46786">
            <w:pPr>
              <w:spacing w:line="276" w:lineRule="auto"/>
              <w:ind w:left="464" w:hanging="2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rozwoju zawodowego.</w:t>
            </w:r>
          </w:p>
          <w:p w:rsidR="00D46786" w:rsidRDefault="00D46786">
            <w:pPr>
              <w:numPr>
                <w:ilvl w:val="0"/>
                <w:numId w:val="7"/>
              </w:numPr>
              <w:tabs>
                <w:tab w:val="num" w:pos="432"/>
              </w:tabs>
              <w:spacing w:line="276" w:lineRule="auto"/>
              <w:ind w:left="432"/>
              <w:rPr>
                <w:lang w:eastAsia="en-US"/>
              </w:rPr>
            </w:pPr>
            <w:r>
              <w:rPr>
                <w:lang w:eastAsia="en-US"/>
              </w:rPr>
              <w:t>Dbałość o własną formację duchową</w:t>
            </w:r>
          </w:p>
          <w:p w:rsidR="00D46786" w:rsidRDefault="00D46786">
            <w:pPr>
              <w:numPr>
                <w:ilvl w:val="1"/>
                <w:numId w:val="7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udział w rekolekcjach, Dniach Skupienia</w:t>
            </w:r>
          </w:p>
          <w:p w:rsidR="00D46786" w:rsidRDefault="00D46786">
            <w:pPr>
              <w:numPr>
                <w:ilvl w:val="0"/>
                <w:numId w:val="7"/>
              </w:numPr>
              <w:tabs>
                <w:tab w:val="num" w:pos="432"/>
              </w:tabs>
              <w:spacing w:line="276" w:lineRule="auto"/>
              <w:ind w:left="43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Doskonalenie warsztatu                  i metod pracy pedagogicznej.</w:t>
            </w:r>
          </w:p>
          <w:p w:rsidR="00D46786" w:rsidRDefault="00D46786">
            <w:pPr>
              <w:numPr>
                <w:ilvl w:val="0"/>
                <w:numId w:val="9"/>
              </w:numPr>
              <w:spacing w:line="276" w:lineRule="auto"/>
              <w:ind w:left="464" w:hanging="2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stosowanie aktywnych metod </w:t>
            </w:r>
          </w:p>
          <w:p w:rsidR="00D46786" w:rsidRDefault="00D46786">
            <w:pPr>
              <w:spacing w:line="276" w:lineRule="auto"/>
              <w:ind w:left="46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nauczania (drama, odgrywanie ról, praca z tekstem, praca w grupach)</w:t>
            </w:r>
          </w:p>
          <w:p w:rsidR="00D46786" w:rsidRDefault="00D46786">
            <w:pPr>
              <w:numPr>
                <w:ilvl w:val="0"/>
                <w:numId w:val="9"/>
              </w:numPr>
              <w:spacing w:line="276" w:lineRule="auto"/>
              <w:ind w:left="464" w:hanging="2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opracowanie pomocy </w:t>
            </w:r>
          </w:p>
          <w:p w:rsidR="00D46786" w:rsidRDefault="00D46786">
            <w:pPr>
              <w:spacing w:line="276" w:lineRule="auto"/>
              <w:ind w:left="46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dydaktycznych (gazetki, plansze, testy)</w:t>
            </w:r>
          </w:p>
          <w:p w:rsidR="00D46786" w:rsidRDefault="00D46786">
            <w:pPr>
              <w:numPr>
                <w:ilvl w:val="0"/>
                <w:numId w:val="9"/>
              </w:numPr>
              <w:spacing w:line="276" w:lineRule="auto"/>
              <w:ind w:left="464" w:hanging="2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dobieranie różnorodnych metod i narzędzi w procesie sprawdzania i oceniania – karty dydaktyczne</w:t>
            </w:r>
          </w:p>
          <w:p w:rsidR="00D46786" w:rsidRDefault="00D46786">
            <w:pPr>
              <w:numPr>
                <w:ilvl w:val="0"/>
                <w:numId w:val="7"/>
              </w:numPr>
              <w:tabs>
                <w:tab w:val="num" w:pos="432"/>
              </w:tabs>
              <w:spacing w:line="276" w:lineRule="auto"/>
              <w:ind w:left="43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Publikowanie własnych prac.</w:t>
            </w:r>
          </w:p>
          <w:p w:rsidR="00D46786" w:rsidRDefault="00D46786">
            <w:pPr>
              <w:numPr>
                <w:ilvl w:val="0"/>
                <w:numId w:val="9"/>
              </w:numPr>
              <w:spacing w:line="276" w:lineRule="auto"/>
              <w:ind w:left="464" w:hanging="2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opublikowanie planu rozwoju </w:t>
            </w:r>
          </w:p>
          <w:p w:rsidR="00D46786" w:rsidRDefault="00D46786">
            <w:pPr>
              <w:spacing w:line="276" w:lineRule="auto"/>
              <w:ind w:left="46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zawodowego na stronie </w:t>
            </w:r>
            <w:proofErr w:type="spellStart"/>
            <w:r>
              <w:rPr>
                <w:color w:val="000000"/>
                <w:lang w:eastAsia="en-US"/>
              </w:rPr>
              <w:t>www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  <w:p w:rsidR="00D46786" w:rsidRDefault="00D46786">
            <w:pPr>
              <w:numPr>
                <w:ilvl w:val="0"/>
                <w:numId w:val="9"/>
              </w:numPr>
              <w:spacing w:line="276" w:lineRule="auto"/>
              <w:ind w:left="464" w:hanging="2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publikacja scenariuszy lekcji.</w:t>
            </w:r>
          </w:p>
          <w:p w:rsidR="00D46786" w:rsidRDefault="00D46786">
            <w:pPr>
              <w:tabs>
                <w:tab w:val="num" w:pos="1440"/>
              </w:tabs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numPr>
                <w:ilvl w:val="0"/>
                <w:numId w:val="7"/>
              </w:numPr>
              <w:tabs>
                <w:tab w:val="num" w:pos="459"/>
              </w:tabs>
              <w:spacing w:line="276" w:lineRule="auto"/>
              <w:ind w:left="459" w:hanging="42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Obserwacja zajęć prowadzonych przez opiekuna stażu </w:t>
            </w:r>
          </w:p>
          <w:p w:rsidR="00D46786" w:rsidRDefault="00D46786">
            <w:pPr>
              <w:numPr>
                <w:ilvl w:val="0"/>
                <w:numId w:val="7"/>
              </w:numPr>
              <w:tabs>
                <w:tab w:val="num" w:pos="459"/>
              </w:tabs>
              <w:spacing w:line="276" w:lineRule="auto"/>
              <w:ind w:left="459" w:hanging="42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Prowadzenie zajęć w jego </w:t>
            </w:r>
            <w:r>
              <w:rPr>
                <w:color w:val="000000"/>
                <w:lang w:eastAsia="en-US"/>
              </w:rPr>
              <w:lastRenderedPageBreak/>
              <w:t>obecności.</w:t>
            </w:r>
          </w:p>
          <w:p w:rsidR="00D46786" w:rsidRDefault="00D46786">
            <w:pPr>
              <w:numPr>
                <w:ilvl w:val="0"/>
                <w:numId w:val="7"/>
              </w:numPr>
              <w:tabs>
                <w:tab w:val="num" w:pos="459"/>
              </w:tabs>
              <w:spacing w:line="276" w:lineRule="auto"/>
              <w:ind w:left="459" w:hanging="42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Prowadzenie lekcji otwartych</w:t>
            </w:r>
          </w:p>
          <w:p w:rsidR="00D46786" w:rsidRDefault="00D46786">
            <w:pPr>
              <w:numPr>
                <w:ilvl w:val="0"/>
                <w:numId w:val="9"/>
              </w:numPr>
              <w:spacing w:line="276" w:lineRule="auto"/>
              <w:ind w:left="459" w:hanging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opracowanie scenariuszy </w:t>
            </w:r>
          </w:p>
          <w:p w:rsidR="00D46786" w:rsidRDefault="00D46786">
            <w:pPr>
              <w:spacing w:line="276" w:lineRule="auto"/>
              <w:ind w:left="175"/>
              <w:rPr>
                <w:color w:val="000000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Wrzesień 2015r.</w:t>
            </w: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W okresie stażu</w:t>
            </w: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W okresie stażu</w:t>
            </w: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W okresie stażu</w:t>
            </w: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 okresie stażu</w:t>
            </w: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 okresie stażu</w:t>
            </w:r>
          </w:p>
          <w:p w:rsidR="00D46786" w:rsidRDefault="00D4678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W okresie stażu</w:t>
            </w:r>
          </w:p>
          <w:p w:rsidR="00D46786" w:rsidRDefault="00D4678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W okresie stażu</w:t>
            </w:r>
          </w:p>
          <w:p w:rsidR="00D46786" w:rsidRDefault="00D4678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W okresie stażu</w:t>
            </w: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 okresie stażu</w:t>
            </w: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Plan rozwoju zawodowego</w:t>
            </w: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Teczka stażysty</w:t>
            </w: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Dokumenty potwierdzające udział</w:t>
            </w: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Potwierdzenie opiekuna stażu</w:t>
            </w: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przykładowe</w:t>
            </w: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druki</w:t>
            </w: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Płyta CD </w:t>
            </w: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link do strony</w:t>
            </w: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Karty obserwacji,</w:t>
            </w: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konspekty</w:t>
            </w: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Scenariusze lekcji</w:t>
            </w: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46786" w:rsidTr="00D467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86" w:rsidRDefault="00D467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86" w:rsidRDefault="00D46786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§</w:t>
            </w:r>
            <w:r>
              <w:rPr>
                <w:b/>
                <w:color w:val="000000"/>
                <w:lang w:eastAsia="en-US"/>
              </w:rPr>
              <w:t xml:space="preserve">7 ust.2 </w:t>
            </w:r>
            <w:proofErr w:type="spellStart"/>
            <w:r>
              <w:rPr>
                <w:b/>
                <w:color w:val="000000"/>
                <w:lang w:eastAsia="en-US"/>
              </w:rPr>
              <w:t>pkt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 2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umiejętność uwzględniania w pracy potrzeb rozwojowych uczniów, problematyki środowiska lokalnego oraz wczesnych problemów społecznych i cywilizacyjnych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6" w:rsidRDefault="00D46786">
            <w:pPr>
              <w:numPr>
                <w:ilvl w:val="0"/>
                <w:numId w:val="10"/>
              </w:numPr>
              <w:tabs>
                <w:tab w:val="num" w:pos="387"/>
              </w:tabs>
              <w:spacing w:line="276" w:lineRule="auto"/>
              <w:ind w:hanging="61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Przygotowanie Jasełek </w:t>
            </w:r>
          </w:p>
          <w:p w:rsidR="00D46786" w:rsidRDefault="00D46786">
            <w:pPr>
              <w:numPr>
                <w:ilvl w:val="0"/>
                <w:numId w:val="11"/>
              </w:numPr>
              <w:spacing w:line="276" w:lineRule="auto"/>
              <w:ind w:left="459" w:hanging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w klasach I-III</w:t>
            </w:r>
          </w:p>
          <w:p w:rsidR="00D46786" w:rsidRDefault="00D46786">
            <w:pPr>
              <w:numPr>
                <w:ilvl w:val="0"/>
                <w:numId w:val="11"/>
              </w:numPr>
              <w:spacing w:line="276" w:lineRule="auto"/>
              <w:ind w:left="459" w:hanging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w klasach IV-VI</w:t>
            </w:r>
          </w:p>
          <w:p w:rsidR="00D46786" w:rsidRDefault="00D46786">
            <w:pPr>
              <w:numPr>
                <w:ilvl w:val="0"/>
                <w:numId w:val="10"/>
              </w:numPr>
              <w:tabs>
                <w:tab w:val="num" w:pos="432"/>
              </w:tabs>
              <w:spacing w:line="276" w:lineRule="auto"/>
              <w:ind w:left="43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W ramach realizacji godzin (o których mowa w art. 42 ust. 2 </w:t>
            </w:r>
            <w:proofErr w:type="spellStart"/>
            <w:r>
              <w:rPr>
                <w:color w:val="000000"/>
                <w:lang w:eastAsia="en-US"/>
              </w:rPr>
              <w:t>pkt</w:t>
            </w:r>
            <w:proofErr w:type="spellEnd"/>
            <w:r>
              <w:rPr>
                <w:color w:val="000000"/>
                <w:lang w:eastAsia="en-US"/>
              </w:rPr>
              <w:t xml:space="preserve"> 2 lit. a i b Karty Nauczyciela) opieka basenowa nad dziećmi, bądź inna forma realizacji w zależności od zainteresowań uczniów, potrzeb szkoły i decyzji dyrektora.</w:t>
            </w:r>
          </w:p>
          <w:p w:rsidR="00D46786" w:rsidRDefault="00D46786">
            <w:pPr>
              <w:numPr>
                <w:ilvl w:val="0"/>
                <w:numId w:val="10"/>
              </w:numPr>
              <w:tabs>
                <w:tab w:val="num" w:pos="432"/>
              </w:tabs>
              <w:spacing w:line="276" w:lineRule="auto"/>
              <w:ind w:left="43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W ramach dodatkowej pracy w świetlicy szkolnej w charakterze wychowawcy, realizacja całorocznego planu pracy świetlicy, celów i zadań wychowawczo-dydaktycznych.  </w:t>
            </w:r>
          </w:p>
          <w:p w:rsidR="00D46786" w:rsidRDefault="00D46786">
            <w:pPr>
              <w:numPr>
                <w:ilvl w:val="0"/>
                <w:numId w:val="10"/>
              </w:numPr>
              <w:tabs>
                <w:tab w:val="num" w:pos="432"/>
              </w:tabs>
              <w:spacing w:line="276" w:lineRule="auto"/>
              <w:ind w:left="43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Organizowanie szkolnych konkursów religijnych:</w:t>
            </w:r>
          </w:p>
          <w:p w:rsidR="00D46786" w:rsidRDefault="00D46786">
            <w:pPr>
              <w:numPr>
                <w:ilvl w:val="0"/>
                <w:numId w:val="12"/>
              </w:numPr>
              <w:spacing w:line="276" w:lineRule="auto"/>
              <w:ind w:left="600" w:hanging="2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na najbardziej oryginalny Różaniec</w:t>
            </w:r>
          </w:p>
          <w:p w:rsidR="00D46786" w:rsidRDefault="00D46786">
            <w:pPr>
              <w:numPr>
                <w:ilvl w:val="0"/>
                <w:numId w:val="12"/>
              </w:numPr>
              <w:spacing w:line="276" w:lineRule="auto"/>
              <w:ind w:left="600" w:hanging="28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na najpiękniejszą szopkę Bożonarodzeniową</w:t>
            </w:r>
          </w:p>
          <w:p w:rsidR="00D46786" w:rsidRDefault="00D46786">
            <w:pPr>
              <w:spacing w:line="276" w:lineRule="auto"/>
              <w:ind w:left="432"/>
              <w:rPr>
                <w:color w:val="000000"/>
                <w:lang w:eastAsia="en-US"/>
              </w:rPr>
            </w:pPr>
          </w:p>
          <w:p w:rsidR="00D46786" w:rsidRDefault="00D46786">
            <w:pPr>
              <w:numPr>
                <w:ilvl w:val="0"/>
                <w:numId w:val="10"/>
              </w:numPr>
              <w:tabs>
                <w:tab w:val="num" w:pos="432"/>
              </w:tabs>
              <w:spacing w:line="276" w:lineRule="auto"/>
              <w:ind w:left="43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Przygotowanie ściennej gazetki na poszczególne okresy roku liturgicznego, okolicznościowe święta, np.: Dzień Papieski</w:t>
            </w:r>
          </w:p>
          <w:p w:rsidR="00D46786" w:rsidRDefault="00D46786">
            <w:pPr>
              <w:spacing w:line="276" w:lineRule="auto"/>
              <w:ind w:left="72"/>
              <w:rPr>
                <w:color w:val="000000"/>
                <w:lang w:eastAsia="en-US"/>
              </w:rPr>
            </w:pPr>
          </w:p>
          <w:p w:rsidR="00D46786" w:rsidRDefault="00D46786">
            <w:pPr>
              <w:numPr>
                <w:ilvl w:val="0"/>
                <w:numId w:val="10"/>
              </w:numPr>
              <w:tabs>
                <w:tab w:val="num" w:pos="432"/>
              </w:tabs>
              <w:spacing w:line="276" w:lineRule="auto"/>
              <w:ind w:left="43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Współpraca z parafią:</w:t>
            </w:r>
          </w:p>
          <w:p w:rsidR="00D46786" w:rsidRDefault="00D46786">
            <w:pPr>
              <w:numPr>
                <w:ilvl w:val="1"/>
                <w:numId w:val="10"/>
              </w:numPr>
              <w:tabs>
                <w:tab w:val="num" w:pos="612"/>
              </w:tabs>
              <w:spacing w:line="276" w:lineRule="auto"/>
              <w:ind w:left="6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pomoc w organizowaniu uroczystości – okolicznościowe Msze Święte (na rozpoczęcie i zakończenie roku szkolnego, rekolekcje)</w:t>
            </w:r>
          </w:p>
          <w:p w:rsidR="00D46786" w:rsidRDefault="00D46786">
            <w:pPr>
              <w:numPr>
                <w:ilvl w:val="1"/>
                <w:numId w:val="10"/>
              </w:numPr>
              <w:tabs>
                <w:tab w:val="num" w:pos="612"/>
              </w:tabs>
              <w:spacing w:line="276" w:lineRule="auto"/>
              <w:ind w:left="6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przygotowanie dzieci do przyjęcia I Komunii św.,</w:t>
            </w:r>
          </w:p>
          <w:p w:rsidR="00D46786" w:rsidRDefault="00D46786">
            <w:pPr>
              <w:numPr>
                <w:ilvl w:val="1"/>
                <w:numId w:val="10"/>
              </w:numPr>
              <w:tabs>
                <w:tab w:val="num" w:pos="612"/>
              </w:tabs>
              <w:spacing w:line="276" w:lineRule="auto"/>
              <w:ind w:left="6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zachęcanie uczniów do udziału w poszczególnych nabożeństwach roku </w:t>
            </w:r>
            <w:r>
              <w:rPr>
                <w:color w:val="000000"/>
                <w:lang w:eastAsia="en-US"/>
              </w:rPr>
              <w:lastRenderedPageBreak/>
              <w:t>liturgicznego oraz  prowadzenie ( Różaniec, Roraty, Droga Krzyżowa),</w:t>
            </w:r>
          </w:p>
          <w:p w:rsidR="00D46786" w:rsidRDefault="00D46786">
            <w:pPr>
              <w:numPr>
                <w:ilvl w:val="1"/>
                <w:numId w:val="10"/>
              </w:numPr>
              <w:tabs>
                <w:tab w:val="num" w:pos="612"/>
              </w:tabs>
              <w:spacing w:line="276" w:lineRule="auto"/>
              <w:ind w:left="6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przy organizacji rekolekcji wielkopostnych,</w:t>
            </w:r>
          </w:p>
          <w:p w:rsidR="00D46786" w:rsidRDefault="00D46786">
            <w:pPr>
              <w:numPr>
                <w:ilvl w:val="1"/>
                <w:numId w:val="10"/>
              </w:numPr>
              <w:tabs>
                <w:tab w:val="num" w:pos="612"/>
              </w:tabs>
              <w:spacing w:line="276" w:lineRule="auto"/>
              <w:ind w:left="6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w ramach współpracy z parafią, Zespołem Parafialnym Caritas i Społecznością lokalną prowadzenie akcji „Każdy znaczek wspiera Misje” oraz „Jałmużna wielkopostna”</w:t>
            </w:r>
          </w:p>
          <w:p w:rsidR="00D46786" w:rsidRDefault="00D46786">
            <w:pPr>
              <w:numPr>
                <w:ilvl w:val="1"/>
                <w:numId w:val="10"/>
              </w:numPr>
              <w:tabs>
                <w:tab w:val="num" w:pos="612"/>
              </w:tabs>
              <w:spacing w:line="276" w:lineRule="auto"/>
              <w:ind w:left="61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zachęcanie uczniów do udziału w pielgrzymkach wyjazdowych organizowanych we współpracy z parafią.</w:t>
            </w:r>
          </w:p>
          <w:p w:rsidR="00D46786" w:rsidRDefault="00D46786">
            <w:pPr>
              <w:spacing w:line="276" w:lineRule="auto"/>
              <w:ind w:left="252"/>
              <w:rPr>
                <w:color w:val="000000"/>
                <w:lang w:eastAsia="en-US"/>
              </w:rPr>
            </w:pPr>
          </w:p>
          <w:p w:rsidR="00D46786" w:rsidRDefault="00D46786">
            <w:pPr>
              <w:numPr>
                <w:ilvl w:val="0"/>
                <w:numId w:val="10"/>
              </w:numPr>
              <w:tabs>
                <w:tab w:val="num" w:pos="432"/>
              </w:tabs>
              <w:spacing w:line="276" w:lineRule="auto"/>
              <w:ind w:left="432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Współpraca z pedagogiem bądź psychologiem w ramach pracy z uczniem trudnym:</w:t>
            </w:r>
          </w:p>
          <w:p w:rsidR="00D46786" w:rsidRDefault="00D46786">
            <w:pPr>
              <w:numPr>
                <w:ilvl w:val="0"/>
                <w:numId w:val="13"/>
              </w:numPr>
              <w:spacing w:line="276" w:lineRule="auto"/>
              <w:ind w:left="317" w:hanging="14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pozyskanie skutecznych metod  pracy z uczniem trudnym</w:t>
            </w:r>
          </w:p>
          <w:p w:rsidR="00D46786" w:rsidRDefault="00D46786">
            <w:pPr>
              <w:numPr>
                <w:ilvl w:val="0"/>
                <w:numId w:val="13"/>
              </w:numPr>
              <w:spacing w:line="276" w:lineRule="auto"/>
              <w:ind w:left="317" w:hanging="14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obserwacja uczniów w sytuacjach szkolnych i pozaszkolnych, indywidualne rozmowy z uczniami</w:t>
            </w:r>
          </w:p>
          <w:p w:rsidR="00D46786" w:rsidRDefault="00D46786">
            <w:pPr>
              <w:numPr>
                <w:ilvl w:val="0"/>
                <w:numId w:val="13"/>
              </w:numPr>
              <w:spacing w:line="276" w:lineRule="auto"/>
              <w:ind w:left="317" w:hanging="14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zapoznanie się z Kartami Indywidualnych Potrzeb Uczniów</w:t>
            </w:r>
          </w:p>
          <w:p w:rsidR="00D46786" w:rsidRDefault="00D46786">
            <w:pPr>
              <w:numPr>
                <w:ilvl w:val="0"/>
                <w:numId w:val="13"/>
              </w:numPr>
              <w:spacing w:line="276" w:lineRule="auto"/>
              <w:ind w:left="317" w:hanging="14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poszukiwanie i korzystanie z różnych źródeł wiedzy i informacji na temat indywidualnych potrzeb psychofizycznych i edukacyjnych uczniów, dla których założono KIPU</w:t>
            </w:r>
          </w:p>
          <w:p w:rsidR="00D46786" w:rsidRDefault="00D46786">
            <w:pPr>
              <w:numPr>
                <w:ilvl w:val="0"/>
                <w:numId w:val="13"/>
              </w:numPr>
              <w:spacing w:line="276" w:lineRule="auto"/>
              <w:ind w:left="317" w:hanging="14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opracowanie materiałów i pomocy pod kątem indywidualnych potrzeb psychofizycznych i edukacyjnych uczniów uwzględniających ich potrzeby</w:t>
            </w:r>
          </w:p>
          <w:p w:rsidR="00D46786" w:rsidRDefault="00D46786">
            <w:pPr>
              <w:numPr>
                <w:ilvl w:val="0"/>
                <w:numId w:val="13"/>
              </w:numPr>
              <w:spacing w:line="276" w:lineRule="auto"/>
              <w:ind w:left="317" w:hanging="14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przeprowadzenie wraz z pedagogiem i wychowawcami rozmów na temat nowych uczniów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   </w:t>
            </w: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W okresie stażu</w:t>
            </w: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 okresie stażu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 okresie stażu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 okresie stażu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 okresie stażu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 okresie stażu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 okresie stażu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 okresie stażu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 okresie stażu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 okresie stażu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Scenariusze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Dokumentacja szkolna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Sprawozdanie (Teczka stażysty)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Protokoły przebiegu konkursów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Zdjęcia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Potwierdzenie księdza proboszcza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Potwierdzenie pedagoga</w:t>
            </w:r>
          </w:p>
          <w:p w:rsidR="00D46786" w:rsidRDefault="00D46786">
            <w:pPr>
              <w:spacing w:line="276" w:lineRule="auto"/>
              <w:rPr>
                <w:color w:val="0070C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70C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70C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70C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70C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70C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70C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70C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70C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70C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70C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Własne notatki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Własne notatki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Potwierdzenie pedagoga i wychowawcy</w:t>
            </w:r>
          </w:p>
        </w:tc>
      </w:tr>
      <w:tr w:rsidR="00D46786" w:rsidTr="00D467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86" w:rsidRDefault="00D467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86" w:rsidRDefault="00D4678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§7 ust. 2 </w:t>
            </w:r>
            <w:proofErr w:type="spellStart"/>
            <w:r>
              <w:rPr>
                <w:b/>
                <w:lang w:eastAsia="en-US"/>
              </w:rPr>
              <w:t>pkt</w:t>
            </w:r>
            <w:proofErr w:type="spellEnd"/>
            <w:r>
              <w:rPr>
                <w:b/>
                <w:lang w:eastAsia="en-US"/>
              </w:rPr>
              <w:t xml:space="preserve"> 3</w:t>
            </w: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umiejętność wykorzystywania w pracy technologii informacyjnej i komunikacyjnej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6" w:rsidRDefault="00D46786">
            <w:pPr>
              <w:spacing w:line="276" w:lineRule="auto"/>
              <w:ind w:left="529" w:hanging="681"/>
              <w:rPr>
                <w:color w:val="000000"/>
                <w:lang w:eastAsia="en-US"/>
              </w:rPr>
            </w:pPr>
          </w:p>
          <w:p w:rsidR="00D46786" w:rsidRDefault="00D46786">
            <w:pPr>
              <w:numPr>
                <w:ilvl w:val="0"/>
                <w:numId w:val="14"/>
              </w:numPr>
              <w:spacing w:line="276" w:lineRule="auto"/>
              <w:ind w:hanging="681"/>
              <w:rPr>
                <w:lang w:eastAsia="en-US"/>
              </w:rPr>
            </w:pPr>
            <w:r>
              <w:rPr>
                <w:lang w:eastAsia="en-US"/>
              </w:rPr>
              <w:t>Wykorzystanie technologii informatycznej:</w:t>
            </w:r>
          </w:p>
          <w:p w:rsidR="00D46786" w:rsidRDefault="00D46786">
            <w:pPr>
              <w:numPr>
                <w:ilvl w:val="1"/>
                <w:numId w:val="14"/>
              </w:numPr>
              <w:tabs>
                <w:tab w:val="num" w:pos="748"/>
              </w:tabs>
              <w:spacing w:line="276" w:lineRule="auto"/>
              <w:ind w:left="748" w:hanging="567"/>
              <w:rPr>
                <w:lang w:eastAsia="en-US"/>
              </w:rPr>
            </w:pPr>
            <w:r>
              <w:rPr>
                <w:lang w:eastAsia="en-US"/>
              </w:rPr>
              <w:t>opracowanie przy użyciu technik komputerowych różnych narzędzi pomiaru dydaktycznego /testów, sprawdzianów, kart pracy, kart dydaktycznych/.</w:t>
            </w:r>
          </w:p>
          <w:p w:rsidR="00D46786" w:rsidRDefault="00D46786">
            <w:pPr>
              <w:numPr>
                <w:ilvl w:val="1"/>
                <w:numId w:val="14"/>
              </w:numPr>
              <w:tabs>
                <w:tab w:val="num" w:pos="748"/>
              </w:tabs>
              <w:spacing w:line="276" w:lineRule="auto"/>
              <w:ind w:left="748" w:hanging="567"/>
              <w:rPr>
                <w:lang w:eastAsia="en-US"/>
              </w:rPr>
            </w:pPr>
            <w:r>
              <w:rPr>
                <w:lang w:eastAsia="en-US"/>
              </w:rPr>
              <w:t>korzystanie z publikacji zamieszczonych na portalach edukacyjnych</w:t>
            </w:r>
          </w:p>
          <w:p w:rsidR="00D46786" w:rsidRDefault="00D46786">
            <w:pPr>
              <w:numPr>
                <w:ilvl w:val="0"/>
                <w:numId w:val="14"/>
              </w:numPr>
              <w:tabs>
                <w:tab w:val="num" w:pos="606"/>
              </w:tabs>
              <w:spacing w:line="276" w:lineRule="auto"/>
              <w:ind w:left="606" w:hanging="567"/>
              <w:rPr>
                <w:lang w:eastAsia="en-US"/>
              </w:rPr>
            </w:pPr>
            <w:r>
              <w:rPr>
                <w:lang w:eastAsia="en-US"/>
              </w:rPr>
              <w:t>Przygotowywanie scenariuszy lekcji przy użyciu komputera i Internetu.</w:t>
            </w:r>
          </w:p>
          <w:p w:rsidR="00D46786" w:rsidRDefault="00D46786">
            <w:pPr>
              <w:pStyle w:val="Akapitzlist"/>
              <w:numPr>
                <w:ilvl w:val="0"/>
                <w:numId w:val="14"/>
              </w:numPr>
              <w:tabs>
                <w:tab w:val="num" w:pos="606"/>
              </w:tabs>
              <w:spacing w:line="276" w:lineRule="auto"/>
              <w:ind w:left="606" w:hanging="567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Emitowanie na lekcjach filmów</w:t>
            </w:r>
          </w:p>
          <w:p w:rsidR="00D46786" w:rsidRDefault="00D46786">
            <w:pPr>
              <w:numPr>
                <w:ilvl w:val="0"/>
                <w:numId w:val="14"/>
              </w:numPr>
              <w:tabs>
                <w:tab w:val="num" w:pos="606"/>
              </w:tabs>
              <w:spacing w:line="276" w:lineRule="auto"/>
              <w:ind w:left="606" w:hanging="56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Korzystanie podczas zajęć z prezentacji multimedialnych wykonanych w Power Point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 okresie stażu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 okresie stażu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 okresie stażu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 okresie stażu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 okresie stażu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 okresie stażu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Przykładowe druki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Własne materiały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pStyle w:val="Akapitzlist"/>
              <w:spacing w:line="276" w:lineRule="auto"/>
              <w:ind w:left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Wykaz filmów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Wykaz prezentacji</w:t>
            </w:r>
          </w:p>
        </w:tc>
      </w:tr>
      <w:tr w:rsidR="00D46786" w:rsidTr="00D467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86" w:rsidRDefault="00D467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86" w:rsidRDefault="00D4678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§7 ust. 2 </w:t>
            </w:r>
            <w:proofErr w:type="spellStart"/>
            <w:r>
              <w:rPr>
                <w:b/>
                <w:lang w:eastAsia="en-US"/>
              </w:rPr>
              <w:t>pkt</w:t>
            </w:r>
            <w:proofErr w:type="spellEnd"/>
            <w:r>
              <w:rPr>
                <w:b/>
                <w:lang w:eastAsia="en-US"/>
              </w:rPr>
              <w:t xml:space="preserve"> 4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umiejętność zastosowania wiedzy z zakresu psychologii, pedagogiki oraz ogólnych zagadnień z zakresu oświaty, pomocy społecznej lub postępowania w sprawach nieletnich, rozwiązywaniu problemów związanych  z zakresem realizowanych przez nauczyciela zadań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86" w:rsidRDefault="00D46786">
            <w:pPr>
              <w:numPr>
                <w:ilvl w:val="0"/>
                <w:numId w:val="15"/>
              </w:numPr>
              <w:tabs>
                <w:tab w:val="num" w:pos="432"/>
              </w:tabs>
              <w:spacing w:line="276" w:lineRule="auto"/>
              <w:ind w:left="432"/>
              <w:rPr>
                <w:lang w:eastAsia="en-US"/>
              </w:rPr>
            </w:pPr>
            <w:r>
              <w:rPr>
                <w:lang w:eastAsia="en-US"/>
              </w:rPr>
              <w:t>Aktualizowanie wiedzy z zakresu pedagogiki, psychologii.</w:t>
            </w:r>
          </w:p>
          <w:p w:rsidR="00D46786" w:rsidRDefault="00D46786">
            <w:pPr>
              <w:numPr>
                <w:ilvl w:val="0"/>
                <w:numId w:val="15"/>
              </w:numPr>
              <w:tabs>
                <w:tab w:val="num" w:pos="432"/>
              </w:tabs>
              <w:spacing w:line="276" w:lineRule="auto"/>
              <w:ind w:left="432"/>
              <w:rPr>
                <w:lang w:eastAsia="en-US"/>
              </w:rPr>
            </w:pPr>
            <w:r>
              <w:rPr>
                <w:lang w:eastAsia="en-US"/>
              </w:rPr>
              <w:t>Korzystanie ze zbiorów biblioteki szkolnej i pedagogicznej .</w:t>
            </w:r>
          </w:p>
          <w:p w:rsidR="00D46786" w:rsidRDefault="00D46786">
            <w:pPr>
              <w:numPr>
                <w:ilvl w:val="0"/>
                <w:numId w:val="15"/>
              </w:numPr>
              <w:tabs>
                <w:tab w:val="num" w:pos="387"/>
              </w:tabs>
              <w:spacing w:line="276" w:lineRule="auto"/>
              <w:ind w:hanging="61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Korzystanie z publikacji na</w:t>
            </w: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stronach internetowych</w:t>
            </w:r>
          </w:p>
          <w:p w:rsidR="00D46786" w:rsidRDefault="00D46786">
            <w:pPr>
              <w:numPr>
                <w:ilvl w:val="0"/>
                <w:numId w:val="15"/>
              </w:numPr>
              <w:tabs>
                <w:tab w:val="num" w:pos="317"/>
              </w:tabs>
              <w:spacing w:line="276" w:lineRule="auto"/>
              <w:ind w:left="45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Podejmowanie działań pogłębiających wiedzę ucznia na temat zdrowia w ramach realizacji programu profilaktycznego „Owoce w Szkole”.</w:t>
            </w:r>
          </w:p>
          <w:p w:rsidR="00D46786" w:rsidRDefault="00D46786">
            <w:pPr>
              <w:numPr>
                <w:ilvl w:val="0"/>
                <w:numId w:val="15"/>
              </w:numPr>
              <w:tabs>
                <w:tab w:val="num" w:pos="317"/>
              </w:tabs>
              <w:spacing w:line="276" w:lineRule="auto"/>
              <w:ind w:left="45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W ramach rozwoju psychicznego uczniów, prowadzenie działań wzmacniających ich poczucie własnej wartości, wiary w siebie, swoje możliwości.</w:t>
            </w:r>
          </w:p>
          <w:p w:rsidR="00D46786" w:rsidRDefault="00D46786">
            <w:pPr>
              <w:numPr>
                <w:ilvl w:val="0"/>
                <w:numId w:val="15"/>
              </w:numPr>
              <w:tabs>
                <w:tab w:val="num" w:pos="317"/>
              </w:tabs>
              <w:spacing w:line="276" w:lineRule="auto"/>
              <w:ind w:left="45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Przybliżanie uczniom pozytywnych wzorców (nie tylko święci) i pomoc w procesie kształtowania osobowości</w:t>
            </w:r>
          </w:p>
          <w:p w:rsidR="00D46786" w:rsidRDefault="00D46786">
            <w:pPr>
              <w:numPr>
                <w:ilvl w:val="0"/>
                <w:numId w:val="15"/>
              </w:numPr>
              <w:tabs>
                <w:tab w:val="num" w:pos="317"/>
              </w:tabs>
              <w:spacing w:line="276" w:lineRule="auto"/>
              <w:ind w:left="459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Spotkania z rodzicami uczniów </w:t>
            </w:r>
            <w:r>
              <w:rPr>
                <w:color w:val="000000"/>
                <w:lang w:eastAsia="en-US"/>
              </w:rPr>
              <w:lastRenderedPageBreak/>
              <w:t>mających kłopoty z zachowaniem – wywiadówki i konsultacje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W okresie stażu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 okresie stażu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 okresie stażu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 okresie stażu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 okresie stażu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 okresie stażu</w:t>
            </w:r>
          </w:p>
          <w:p w:rsidR="00D46786" w:rsidRDefault="00D46786">
            <w:pPr>
              <w:spacing w:line="276" w:lineRule="auto"/>
              <w:jc w:val="center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W okresie stażu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6" w:rsidRDefault="00D4678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Notatki</w:t>
            </w:r>
          </w:p>
          <w:p w:rsidR="00D46786" w:rsidRDefault="00D46786">
            <w:pPr>
              <w:spacing w:line="276" w:lineRule="auto"/>
              <w:jc w:val="both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jc w:val="both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Potwierdzenie korzystania z biblioteki, tytuły</w:t>
            </w: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Adresy stron WWW</w:t>
            </w:r>
            <w:r>
              <w:rPr>
                <w:color w:val="000000"/>
                <w:lang w:eastAsia="en-US"/>
              </w:rPr>
              <w:t>, tytuły artykułów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Potwierdzenie opiekuna stażu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ind w:firstLine="708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ind w:firstLine="708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ind w:firstLine="708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Potwierdzenie opiekuna stażu</w:t>
            </w:r>
          </w:p>
          <w:p w:rsidR="00D46786" w:rsidRDefault="00D46786">
            <w:pPr>
              <w:spacing w:line="276" w:lineRule="auto"/>
              <w:ind w:firstLine="708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ind w:firstLine="708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ind w:firstLine="708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Potwierdzenie pedagoga i wychowawcy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</w:tc>
      </w:tr>
      <w:tr w:rsidR="00D46786" w:rsidTr="00D4678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86" w:rsidRDefault="00D467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6" w:rsidRDefault="00D4678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§7 ust. 2 </w:t>
            </w:r>
            <w:proofErr w:type="spellStart"/>
            <w:r>
              <w:rPr>
                <w:b/>
                <w:lang w:eastAsia="en-US"/>
              </w:rPr>
              <w:t>pkt</w:t>
            </w:r>
            <w:proofErr w:type="spellEnd"/>
            <w:r>
              <w:rPr>
                <w:b/>
                <w:lang w:eastAsia="en-US"/>
              </w:rPr>
              <w:t xml:space="preserve"> 5 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umiejętność posługiwania się przepisami dotyczącymi systemu oświaty, pomocy społecznej lub postępowania w sprawie nieletnich, oraz zakresie funkcjonowania szkoły, w której nauczyciel odbywa staż</w:t>
            </w: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86" w:rsidRDefault="00D46786">
            <w:pPr>
              <w:pStyle w:val="Akapitzlist"/>
              <w:numPr>
                <w:ilvl w:val="0"/>
                <w:numId w:val="16"/>
              </w:numPr>
              <w:spacing w:line="276" w:lineRule="auto"/>
              <w:ind w:left="459" w:hanging="28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Znajomość Karty Nauczyciela oraz rozporządzeń MEN bezpośrednio związanych z pracą nauczyciela</w:t>
            </w:r>
          </w:p>
          <w:p w:rsidR="00D46786" w:rsidRDefault="00D46786">
            <w:pPr>
              <w:pStyle w:val="Akapitzlist"/>
              <w:numPr>
                <w:ilvl w:val="0"/>
                <w:numId w:val="16"/>
              </w:numPr>
              <w:spacing w:line="276" w:lineRule="auto"/>
              <w:ind w:left="459" w:hanging="284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Analiza WSO, PSO, Statutu, regulaminów szkolnych Programu Wychowawczego i Profilaktycznego Szkoły</w:t>
            </w:r>
          </w:p>
          <w:p w:rsidR="00D46786" w:rsidRDefault="00D46786">
            <w:pPr>
              <w:pStyle w:val="Akapitzlist"/>
              <w:numPr>
                <w:ilvl w:val="0"/>
                <w:numId w:val="16"/>
              </w:numPr>
              <w:spacing w:line="276" w:lineRule="auto"/>
              <w:ind w:left="459" w:hanging="284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Wymiana doświadczeń zawodowych, metodycznych, dydaktycznych z innymi nauczycielami.</w:t>
            </w:r>
          </w:p>
          <w:p w:rsidR="00D46786" w:rsidRDefault="00D46786">
            <w:pPr>
              <w:pStyle w:val="Akapitzlist"/>
              <w:numPr>
                <w:ilvl w:val="0"/>
                <w:numId w:val="16"/>
              </w:numPr>
              <w:spacing w:line="276" w:lineRule="auto"/>
              <w:ind w:left="459" w:hanging="284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Pełnienie dyżurów podczas przerw. </w:t>
            </w:r>
          </w:p>
          <w:p w:rsidR="00D46786" w:rsidRDefault="00D46786">
            <w:pPr>
              <w:pStyle w:val="Akapitzlist"/>
              <w:numPr>
                <w:ilvl w:val="0"/>
                <w:numId w:val="16"/>
              </w:numPr>
              <w:spacing w:line="276" w:lineRule="auto"/>
              <w:ind w:left="459" w:hanging="284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Podejmowanie działań zgodnie z obowiązującym prawem i znajomością przepisów odnośnie:</w:t>
            </w:r>
          </w:p>
          <w:p w:rsidR="00D46786" w:rsidRDefault="00D46786">
            <w:pPr>
              <w:pStyle w:val="Akapitzlist"/>
              <w:numPr>
                <w:ilvl w:val="0"/>
                <w:numId w:val="17"/>
              </w:numPr>
              <w:spacing w:line="276" w:lineRule="auto"/>
              <w:ind w:left="600" w:hanging="283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Wycieczek szkolnych </w:t>
            </w:r>
          </w:p>
          <w:p w:rsidR="00D46786" w:rsidRDefault="00D46786">
            <w:pPr>
              <w:pStyle w:val="Akapitzlist"/>
              <w:numPr>
                <w:ilvl w:val="0"/>
                <w:numId w:val="17"/>
              </w:numPr>
              <w:spacing w:line="276" w:lineRule="auto"/>
              <w:ind w:left="600" w:hanging="283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Dyżurów międzylekcyjnych</w:t>
            </w:r>
          </w:p>
          <w:p w:rsidR="00D46786" w:rsidRDefault="00D46786">
            <w:pPr>
              <w:pStyle w:val="Akapitzlist"/>
              <w:numPr>
                <w:ilvl w:val="0"/>
                <w:numId w:val="17"/>
              </w:numPr>
              <w:spacing w:line="276" w:lineRule="auto"/>
              <w:ind w:left="600" w:hanging="283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Przepisów BHP</w:t>
            </w:r>
          </w:p>
          <w:p w:rsidR="00D46786" w:rsidRDefault="00D46786">
            <w:pPr>
              <w:pStyle w:val="Akapitzlist"/>
              <w:numPr>
                <w:ilvl w:val="0"/>
                <w:numId w:val="17"/>
              </w:numPr>
              <w:spacing w:line="276" w:lineRule="auto"/>
              <w:ind w:left="600" w:hanging="283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Udzielania pierwszej pomocy </w:t>
            </w:r>
            <w:proofErr w:type="spellStart"/>
            <w:r>
              <w:rPr>
                <w:color w:val="000000"/>
                <w:lang w:eastAsia="en-US"/>
              </w:rPr>
              <w:t>przedmedycznej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6" w:rsidRDefault="00D46786">
            <w:pPr>
              <w:spacing w:line="276" w:lineRule="auto"/>
              <w:jc w:val="both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W okresie stażu</w:t>
            </w:r>
          </w:p>
          <w:p w:rsidR="00D46786" w:rsidRDefault="00D46786">
            <w:pPr>
              <w:spacing w:line="276" w:lineRule="auto"/>
              <w:jc w:val="both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jc w:val="both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W okresie stażu</w:t>
            </w:r>
          </w:p>
          <w:p w:rsidR="00D46786" w:rsidRDefault="00D46786">
            <w:pPr>
              <w:spacing w:line="276" w:lineRule="auto"/>
              <w:jc w:val="both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jc w:val="both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jc w:val="both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W okresie stażu</w:t>
            </w:r>
          </w:p>
          <w:p w:rsidR="00D46786" w:rsidRDefault="00D46786">
            <w:pPr>
              <w:spacing w:line="276" w:lineRule="auto"/>
              <w:jc w:val="both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jc w:val="both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jc w:val="both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W okresie stażu</w:t>
            </w:r>
          </w:p>
          <w:p w:rsidR="00D46786" w:rsidRDefault="00D46786">
            <w:pPr>
              <w:spacing w:line="276" w:lineRule="auto"/>
              <w:jc w:val="both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jc w:val="both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W okresie stażu</w:t>
            </w:r>
          </w:p>
          <w:p w:rsidR="00D46786" w:rsidRDefault="00D46786">
            <w:pPr>
              <w:spacing w:line="276" w:lineRule="auto"/>
              <w:jc w:val="both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jc w:val="both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W okresie stażu</w:t>
            </w:r>
          </w:p>
          <w:p w:rsidR="00D46786" w:rsidRDefault="00D46786">
            <w:pPr>
              <w:spacing w:line="276" w:lineRule="auto"/>
              <w:jc w:val="both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Notatki</w:t>
            </w: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Notatki</w:t>
            </w: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Własne notatki</w:t>
            </w: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Harmonogram dyżurów</w:t>
            </w: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Potwierdzenie opiekuna stażu</w:t>
            </w:r>
          </w:p>
          <w:p w:rsidR="00D46786" w:rsidRDefault="00D46786">
            <w:pPr>
              <w:spacing w:line="276" w:lineRule="auto"/>
              <w:rPr>
                <w:color w:val="000000"/>
                <w:lang w:eastAsia="en-US"/>
              </w:rPr>
            </w:pPr>
          </w:p>
          <w:p w:rsidR="00D46786" w:rsidRDefault="00D46786">
            <w:pPr>
              <w:spacing w:line="276" w:lineRule="auto"/>
              <w:rPr>
                <w:lang w:eastAsia="en-US"/>
              </w:rPr>
            </w:pPr>
          </w:p>
          <w:p w:rsidR="00D46786" w:rsidRDefault="00D467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46786" w:rsidRDefault="00D46786" w:rsidP="00D46786">
      <w:pPr>
        <w:jc w:val="both"/>
      </w:pPr>
    </w:p>
    <w:p w:rsidR="00D46786" w:rsidRDefault="00D46786" w:rsidP="00D46786">
      <w:r>
        <w:tab/>
      </w:r>
    </w:p>
    <w:p w:rsidR="00D46786" w:rsidRDefault="00D46786" w:rsidP="00D46786"/>
    <w:p w:rsidR="00D46786" w:rsidRDefault="00D46786" w:rsidP="00D46786"/>
    <w:p w:rsidR="00D46786" w:rsidRDefault="00D46786" w:rsidP="00D46786">
      <w:pPr>
        <w:tabs>
          <w:tab w:val="left" w:pos="4200"/>
          <w:tab w:val="left" w:pos="7875"/>
        </w:tabs>
      </w:pPr>
      <w:r>
        <w:t xml:space="preserve">                                                                                                                          Sławomir Wierzejski                                                                                             </w:t>
      </w:r>
    </w:p>
    <w:p w:rsidR="00D46786" w:rsidRDefault="00D46786" w:rsidP="00D46786">
      <w:pPr>
        <w:tabs>
          <w:tab w:val="left" w:pos="4200"/>
          <w:tab w:val="left" w:pos="7875"/>
        </w:tabs>
        <w:jc w:val="right"/>
      </w:pPr>
      <w:r>
        <w:t xml:space="preserve">                                                 ………..…………………………………….</w:t>
      </w:r>
    </w:p>
    <w:p w:rsidR="00D46786" w:rsidRDefault="00D46786" w:rsidP="00D46786">
      <w:pPr>
        <w:jc w:val="right"/>
      </w:pPr>
      <w:r>
        <w:t xml:space="preserve">                                                                                        katecheta (</w:t>
      </w:r>
      <w:proofErr w:type="spellStart"/>
      <w:r>
        <w:t>n-l</w:t>
      </w:r>
      <w:proofErr w:type="spellEnd"/>
      <w:r>
        <w:t xml:space="preserve"> stażysta)</w:t>
      </w:r>
      <w:r>
        <w:tab/>
      </w:r>
      <w:r>
        <w:tab/>
        <w:t xml:space="preserve">       </w:t>
      </w:r>
    </w:p>
    <w:p w:rsidR="00D46786" w:rsidRDefault="00D46786" w:rsidP="00D46786">
      <w:pPr>
        <w:jc w:val="right"/>
      </w:pPr>
    </w:p>
    <w:p w:rsidR="00631A18" w:rsidRDefault="00631A18"/>
    <w:sectPr w:rsidR="00631A18" w:rsidSect="00D467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3061"/>
    <w:multiLevelType w:val="hybridMultilevel"/>
    <w:tmpl w:val="C6507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9343D"/>
    <w:multiLevelType w:val="hybridMultilevel"/>
    <w:tmpl w:val="AD46F514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C66169"/>
    <w:multiLevelType w:val="hybridMultilevel"/>
    <w:tmpl w:val="E0E68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54012"/>
    <w:multiLevelType w:val="hybridMultilevel"/>
    <w:tmpl w:val="695C51B4"/>
    <w:lvl w:ilvl="0" w:tplc="0415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25799A"/>
    <w:multiLevelType w:val="hybridMultilevel"/>
    <w:tmpl w:val="659EE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AC39C0"/>
    <w:multiLevelType w:val="multilevel"/>
    <w:tmpl w:val="B09E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FE1950"/>
    <w:multiLevelType w:val="hybridMultilevel"/>
    <w:tmpl w:val="99CCB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BD26E2"/>
    <w:multiLevelType w:val="hybridMultilevel"/>
    <w:tmpl w:val="673E4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F21407"/>
    <w:multiLevelType w:val="hybridMultilevel"/>
    <w:tmpl w:val="95F6A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9D036E"/>
    <w:multiLevelType w:val="hybridMultilevel"/>
    <w:tmpl w:val="86747036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357163"/>
    <w:multiLevelType w:val="hybridMultilevel"/>
    <w:tmpl w:val="FA541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1A7ADB"/>
    <w:multiLevelType w:val="hybridMultilevel"/>
    <w:tmpl w:val="EDD00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863094"/>
    <w:multiLevelType w:val="hybridMultilevel"/>
    <w:tmpl w:val="C714F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BB5CFC"/>
    <w:multiLevelType w:val="hybridMultilevel"/>
    <w:tmpl w:val="1A42A98C"/>
    <w:lvl w:ilvl="0" w:tplc="D9A4F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D70B2F"/>
    <w:multiLevelType w:val="hybridMultilevel"/>
    <w:tmpl w:val="DCB00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5E2A94"/>
    <w:multiLevelType w:val="hybridMultilevel"/>
    <w:tmpl w:val="612A0AA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DA41EB"/>
    <w:multiLevelType w:val="hybridMultilevel"/>
    <w:tmpl w:val="185CD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46786"/>
    <w:rsid w:val="00631A18"/>
    <w:rsid w:val="00D4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78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1635</Words>
  <Characters>9812</Characters>
  <Application>Microsoft Office Word</Application>
  <DocSecurity>0</DocSecurity>
  <Lines>81</Lines>
  <Paragraphs>22</Paragraphs>
  <ScaleCrop>false</ScaleCrop>
  <Company/>
  <LinksUpToDate>false</LinksUpToDate>
  <CharactersWithSpaces>11425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Jan Kowalski</cp:lastModifiedBy>
  <cp:revision>1</cp:revision>
  <dcterms:created xsi:type="dcterms:W3CDTF">2015-12-13T17:38:00Z</dcterms:created>
  <dcterms:modified xsi:type="dcterms:W3CDTF">2015-12-13T17:39:00Z</dcterms:modified>
</cp:coreProperties>
</file>